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7B63" w14:textId="4C0FBABF" w:rsidR="00577199" w:rsidRPr="00181F7A" w:rsidRDefault="001F6F89">
      <w:pPr>
        <w:pStyle w:val="Standard"/>
        <w:widowControl w:val="0"/>
        <w:jc w:val="both"/>
        <w:rPr>
          <w:lang w:val="en-GB"/>
        </w:rPr>
      </w:pPr>
      <w:r w:rsidRPr="00181F7A">
        <w:rPr>
          <w:rFonts w:ascii="Calibri" w:hAnsi="Calibri" w:cs="Times New Roman"/>
          <w:b/>
          <w:lang w:val="en-GB"/>
        </w:rPr>
        <w:t>International conference</w:t>
      </w:r>
      <w:r w:rsidR="008E6604" w:rsidRPr="00181F7A">
        <w:rPr>
          <w:rFonts w:ascii="Calibri" w:hAnsi="Calibri" w:cs="Times New Roman"/>
          <w:b/>
          <w:lang w:val="en-GB"/>
        </w:rPr>
        <w:t xml:space="preserve"> „</w:t>
      </w:r>
      <w:r w:rsidR="00E84609" w:rsidRPr="00181F7A">
        <w:rPr>
          <w:rFonts w:ascii="Calibri" w:hAnsi="Calibri" w:cs="Times New Roman"/>
          <w:b/>
          <w:lang w:val="en-GB"/>
        </w:rPr>
        <w:t>Separated Spaces</w:t>
      </w:r>
      <w:r w:rsidR="008E6604" w:rsidRPr="00181F7A">
        <w:rPr>
          <w:rFonts w:ascii="Calibri" w:hAnsi="Calibri" w:cs="Times New Roman"/>
          <w:b/>
          <w:lang w:val="en-GB"/>
        </w:rPr>
        <w:t>“</w:t>
      </w:r>
    </w:p>
    <w:p w14:paraId="643D6C4A" w14:textId="1B50AF39" w:rsidR="00577199" w:rsidRPr="00181F7A" w:rsidRDefault="00E84609">
      <w:pPr>
        <w:pStyle w:val="Standard"/>
        <w:widowControl w:val="0"/>
        <w:jc w:val="both"/>
        <w:rPr>
          <w:lang w:val="en-GB"/>
        </w:rPr>
      </w:pPr>
      <w:r w:rsidRPr="00181F7A">
        <w:rPr>
          <w:rFonts w:ascii="Calibri" w:hAnsi="Calibri" w:cs="Times New Roman"/>
          <w:b/>
          <w:lang w:val="en-GB"/>
        </w:rPr>
        <w:t xml:space="preserve">Spatial segregation </w:t>
      </w:r>
      <w:r w:rsidR="00B05FA4" w:rsidRPr="00181F7A">
        <w:rPr>
          <w:rFonts w:ascii="Calibri" w:hAnsi="Calibri" w:cs="Times New Roman"/>
          <w:b/>
          <w:lang w:val="en-GB"/>
        </w:rPr>
        <w:t>–</w:t>
      </w:r>
      <w:r w:rsidRPr="00181F7A">
        <w:rPr>
          <w:rFonts w:ascii="Calibri" w:hAnsi="Calibri" w:cs="Times New Roman"/>
          <w:b/>
          <w:lang w:val="en-GB"/>
        </w:rPr>
        <w:t xml:space="preserve"> </w:t>
      </w:r>
      <w:r w:rsidR="00B05FA4" w:rsidRPr="00181F7A">
        <w:rPr>
          <w:rFonts w:ascii="Calibri" w:hAnsi="Calibri" w:cs="Times New Roman"/>
          <w:b/>
          <w:lang w:val="en-GB"/>
        </w:rPr>
        <w:t>an unacknowledged</w:t>
      </w:r>
      <w:r w:rsidR="008E6604" w:rsidRPr="00181F7A">
        <w:rPr>
          <w:rFonts w:ascii="Calibri" w:hAnsi="Calibri" w:cs="Times New Roman"/>
          <w:b/>
          <w:lang w:val="en-GB"/>
        </w:rPr>
        <w:t xml:space="preserve"> problem</w:t>
      </w:r>
    </w:p>
    <w:p w14:paraId="23703F3B" w14:textId="66CE41D8" w:rsidR="00577199" w:rsidRPr="00181F7A" w:rsidRDefault="008E6604">
      <w:pPr>
        <w:pStyle w:val="Standard"/>
        <w:widowControl w:val="0"/>
        <w:jc w:val="both"/>
        <w:rPr>
          <w:lang w:val="en-GB"/>
        </w:rPr>
      </w:pPr>
      <w:r w:rsidRPr="00181F7A">
        <w:rPr>
          <w:rFonts w:ascii="Calibri" w:hAnsi="Calibri" w:cs="Times New Roman"/>
          <w:sz w:val="22"/>
          <w:szCs w:val="22"/>
          <w:lang w:val="en-GB"/>
        </w:rPr>
        <w:t>14</w:t>
      </w:r>
      <w:r w:rsidR="00B05FA4" w:rsidRPr="00181F7A">
        <w:rPr>
          <w:rFonts w:ascii="Calibri" w:hAnsi="Calibri" w:cs="Times New Roman"/>
          <w:sz w:val="22"/>
          <w:szCs w:val="22"/>
          <w:lang w:val="en-GB"/>
        </w:rPr>
        <w:t xml:space="preserve"> November </w:t>
      </w:r>
      <w:r w:rsidRPr="00181F7A">
        <w:rPr>
          <w:rFonts w:ascii="Calibri" w:hAnsi="Calibri" w:cs="Times New Roman"/>
          <w:sz w:val="22"/>
          <w:szCs w:val="22"/>
          <w:lang w:val="en-GB"/>
        </w:rPr>
        <w:t xml:space="preserve">2019 </w:t>
      </w:r>
      <w:r w:rsidR="00B05FA4" w:rsidRPr="00181F7A">
        <w:rPr>
          <w:rFonts w:ascii="Calibri" w:hAnsi="Calibri" w:cs="Times New Roman"/>
          <w:sz w:val="22"/>
          <w:szCs w:val="22"/>
          <w:lang w:val="en-GB"/>
        </w:rPr>
        <w:t xml:space="preserve">in Kumu Auditorium in Tallinn </w:t>
      </w:r>
    </w:p>
    <w:p w14:paraId="243686F0" w14:textId="647032CE" w:rsidR="00577199" w:rsidRPr="00181F7A" w:rsidRDefault="00577199">
      <w:pPr>
        <w:pStyle w:val="Standard"/>
        <w:widowControl w:val="0"/>
        <w:jc w:val="both"/>
        <w:rPr>
          <w:rFonts w:ascii="Calibri" w:hAnsi="Calibri" w:cs="Times New Roman"/>
          <w:sz w:val="22"/>
          <w:szCs w:val="22"/>
          <w:lang w:val="en-GB"/>
        </w:rPr>
      </w:pPr>
    </w:p>
    <w:p w14:paraId="3F59F2B6" w14:textId="7F396F91" w:rsidR="00275EEF" w:rsidRPr="00181F7A" w:rsidRDefault="00275EEF">
      <w:pPr>
        <w:pStyle w:val="Standard"/>
        <w:widowControl w:val="0"/>
        <w:jc w:val="both"/>
        <w:rPr>
          <w:rFonts w:ascii="Calibri" w:hAnsi="Calibri" w:cs="Times New Roman"/>
          <w:b/>
          <w:bCs/>
          <w:sz w:val="22"/>
          <w:szCs w:val="22"/>
          <w:lang w:val="en-GB"/>
        </w:rPr>
      </w:pPr>
      <w:r w:rsidRPr="00181F7A">
        <w:rPr>
          <w:rFonts w:ascii="Calibri" w:hAnsi="Calibri" w:cs="Times New Roman"/>
          <w:b/>
          <w:bCs/>
          <w:sz w:val="22"/>
          <w:szCs w:val="22"/>
          <w:lang w:val="en-GB"/>
        </w:rPr>
        <w:t xml:space="preserve">The research </w:t>
      </w:r>
      <w:r w:rsidR="00BF05B4">
        <w:rPr>
          <w:rFonts w:ascii="Calibri" w:hAnsi="Calibri" w:cs="Times New Roman"/>
          <w:b/>
          <w:bCs/>
          <w:sz w:val="22"/>
          <w:szCs w:val="22"/>
          <w:lang w:val="en-GB"/>
        </w:rPr>
        <w:t>“</w:t>
      </w:r>
      <w:r w:rsidRPr="00181F7A">
        <w:rPr>
          <w:rFonts w:ascii="Calibri" w:hAnsi="Calibri" w:cs="Times New Roman"/>
          <w:b/>
          <w:bCs/>
          <w:sz w:val="22"/>
          <w:szCs w:val="22"/>
          <w:lang w:val="en-GB"/>
        </w:rPr>
        <w:t>Socio-Economic segregation in European capital cities. East meets West“</w:t>
      </w:r>
      <w:r w:rsidRPr="00181F7A">
        <w:rPr>
          <w:rFonts w:ascii="Calibri" w:hAnsi="Calibri" w:cs="Times New Roman"/>
          <w:b/>
          <w:bCs/>
          <w:sz w:val="22"/>
          <w:szCs w:val="22"/>
          <w:lang w:val="en-GB"/>
        </w:rPr>
        <w:t xml:space="preserve"> co-edited by Tiit Tammaru, the Professor of Urban and Population Geography of Tartu University, reveals that </w:t>
      </w:r>
      <w:r w:rsidR="00CC2418" w:rsidRPr="00181F7A">
        <w:rPr>
          <w:rFonts w:ascii="Calibri" w:hAnsi="Calibri" w:cs="Times New Roman"/>
          <w:b/>
          <w:bCs/>
          <w:sz w:val="22"/>
          <w:szCs w:val="22"/>
          <w:lang w:val="en-GB"/>
        </w:rPr>
        <w:t xml:space="preserve">the process of segregation </w:t>
      </w:r>
      <w:r w:rsidR="00CC2418" w:rsidRPr="00181F7A">
        <w:rPr>
          <w:rFonts w:ascii="Calibri" w:hAnsi="Calibri" w:cs="Times New Roman"/>
          <w:b/>
          <w:bCs/>
          <w:sz w:val="22"/>
          <w:szCs w:val="22"/>
          <w:lang w:val="en-GB"/>
        </w:rPr>
        <w:t xml:space="preserve">in </w:t>
      </w:r>
      <w:r w:rsidR="00CC2418" w:rsidRPr="00181F7A">
        <w:rPr>
          <w:rFonts w:ascii="Calibri" w:hAnsi="Calibri" w:cs="Times New Roman"/>
          <w:b/>
          <w:bCs/>
          <w:sz w:val="22"/>
          <w:szCs w:val="22"/>
          <w:lang w:val="en-GB"/>
        </w:rPr>
        <w:t>Tallinn</w:t>
      </w:r>
      <w:r w:rsidR="00CC2418" w:rsidRPr="00181F7A">
        <w:rPr>
          <w:rFonts w:ascii="Calibri" w:hAnsi="Calibri" w:cs="Times New Roman"/>
          <w:b/>
          <w:bCs/>
          <w:sz w:val="22"/>
          <w:szCs w:val="22"/>
          <w:lang w:val="en-GB"/>
        </w:rPr>
        <w:t>,</w:t>
      </w:r>
      <w:r w:rsidR="00CC2418" w:rsidRPr="00181F7A">
        <w:rPr>
          <w:rFonts w:ascii="Calibri" w:hAnsi="Calibri" w:cs="Times New Roman"/>
          <w:b/>
          <w:bCs/>
          <w:sz w:val="22"/>
          <w:szCs w:val="22"/>
          <w:lang w:val="en-GB"/>
        </w:rPr>
        <w:t xml:space="preserve"> </w:t>
      </w:r>
      <w:r w:rsidRPr="00181F7A">
        <w:rPr>
          <w:rFonts w:ascii="Calibri" w:hAnsi="Calibri" w:cs="Times New Roman"/>
          <w:b/>
          <w:bCs/>
          <w:sz w:val="22"/>
          <w:szCs w:val="22"/>
          <w:lang w:val="en-GB"/>
        </w:rPr>
        <w:t>the capital of Estonia</w:t>
      </w:r>
      <w:r w:rsidR="00CC2418" w:rsidRPr="00181F7A">
        <w:rPr>
          <w:rFonts w:ascii="Calibri" w:hAnsi="Calibri" w:cs="Times New Roman"/>
          <w:b/>
          <w:bCs/>
          <w:sz w:val="22"/>
          <w:szCs w:val="22"/>
          <w:lang w:val="en-GB"/>
        </w:rPr>
        <w:t>,</w:t>
      </w:r>
      <w:r w:rsidRPr="00181F7A">
        <w:rPr>
          <w:rFonts w:ascii="Calibri" w:hAnsi="Calibri" w:cs="Times New Roman"/>
          <w:b/>
          <w:bCs/>
          <w:sz w:val="22"/>
          <w:szCs w:val="22"/>
          <w:lang w:val="en-GB"/>
        </w:rPr>
        <w:t xml:space="preserve"> </w:t>
      </w:r>
      <w:r w:rsidR="00CC2418" w:rsidRPr="00181F7A">
        <w:rPr>
          <w:rFonts w:ascii="Calibri" w:hAnsi="Calibri" w:cs="Times New Roman"/>
          <w:b/>
          <w:bCs/>
          <w:sz w:val="22"/>
          <w:szCs w:val="22"/>
          <w:lang w:val="en-GB"/>
        </w:rPr>
        <w:t>is the fastest among the European</w:t>
      </w:r>
      <w:r w:rsidRPr="00181F7A">
        <w:rPr>
          <w:rFonts w:ascii="Calibri" w:hAnsi="Calibri" w:cs="Times New Roman"/>
          <w:b/>
          <w:bCs/>
          <w:sz w:val="22"/>
          <w:szCs w:val="22"/>
          <w:lang w:val="en-GB"/>
        </w:rPr>
        <w:t xml:space="preserve"> </w:t>
      </w:r>
      <w:r w:rsidR="003712C0" w:rsidRPr="00181F7A">
        <w:rPr>
          <w:rFonts w:ascii="Calibri" w:hAnsi="Calibri" w:cs="Times New Roman"/>
          <w:b/>
          <w:bCs/>
          <w:sz w:val="22"/>
          <w:szCs w:val="22"/>
          <w:lang w:val="en-GB"/>
        </w:rPr>
        <w:t>capita</w:t>
      </w:r>
      <w:r w:rsidR="00CC2418" w:rsidRPr="00181F7A">
        <w:rPr>
          <w:rFonts w:ascii="Calibri" w:hAnsi="Calibri" w:cs="Times New Roman"/>
          <w:b/>
          <w:bCs/>
          <w:sz w:val="22"/>
          <w:szCs w:val="22"/>
          <w:lang w:val="en-GB"/>
        </w:rPr>
        <w:t>ls</w:t>
      </w:r>
      <w:r w:rsidR="003712C0" w:rsidRPr="00181F7A">
        <w:rPr>
          <w:rFonts w:ascii="Calibri" w:hAnsi="Calibri" w:cs="Times New Roman"/>
          <w:b/>
          <w:bCs/>
          <w:sz w:val="22"/>
          <w:szCs w:val="22"/>
          <w:lang w:val="en-GB"/>
        </w:rPr>
        <w:t xml:space="preserve">. </w:t>
      </w:r>
    </w:p>
    <w:p w14:paraId="430AC8CD" w14:textId="7A081DCE" w:rsidR="00CC2418" w:rsidRPr="00181F7A" w:rsidRDefault="00CC2418">
      <w:pPr>
        <w:pStyle w:val="Standard"/>
        <w:widowControl w:val="0"/>
        <w:jc w:val="both"/>
        <w:rPr>
          <w:rFonts w:ascii="Calibri" w:hAnsi="Calibri" w:cs="Times New Roman"/>
          <w:sz w:val="22"/>
          <w:szCs w:val="22"/>
          <w:lang w:val="en-GB"/>
        </w:rPr>
      </w:pPr>
      <w:r w:rsidRPr="00181F7A">
        <w:rPr>
          <w:rFonts w:ascii="Calibri" w:hAnsi="Calibri" w:cs="Times New Roman"/>
          <w:sz w:val="22"/>
          <w:szCs w:val="22"/>
          <w:lang w:val="en-GB"/>
        </w:rPr>
        <w:t>In other words, the wealth</w:t>
      </w:r>
      <w:r w:rsidR="00660C3E" w:rsidRPr="00181F7A">
        <w:rPr>
          <w:rFonts w:ascii="Calibri" w:hAnsi="Calibri" w:cs="Times New Roman"/>
          <w:sz w:val="22"/>
          <w:szCs w:val="22"/>
          <w:lang w:val="en-GB"/>
        </w:rPr>
        <w:t xml:space="preserve">y </w:t>
      </w:r>
      <w:r w:rsidRPr="00181F7A">
        <w:rPr>
          <w:rFonts w:ascii="Calibri" w:hAnsi="Calibri" w:cs="Times New Roman"/>
          <w:sz w:val="22"/>
          <w:szCs w:val="22"/>
          <w:lang w:val="en-GB"/>
        </w:rPr>
        <w:t>and less wealth</w:t>
      </w:r>
      <w:r w:rsidR="00177D0E" w:rsidRPr="00181F7A">
        <w:rPr>
          <w:rFonts w:ascii="Calibri" w:hAnsi="Calibri" w:cs="Times New Roman"/>
          <w:sz w:val="22"/>
          <w:szCs w:val="22"/>
          <w:lang w:val="en-GB"/>
        </w:rPr>
        <w:t>y</w:t>
      </w:r>
      <w:r w:rsidRPr="00181F7A">
        <w:rPr>
          <w:rFonts w:ascii="Calibri" w:hAnsi="Calibri" w:cs="Times New Roman"/>
          <w:sz w:val="22"/>
          <w:szCs w:val="22"/>
          <w:lang w:val="en-GB"/>
        </w:rPr>
        <w:t xml:space="preserve"> people </w:t>
      </w:r>
      <w:r w:rsidR="00177D0E" w:rsidRPr="00181F7A">
        <w:rPr>
          <w:rFonts w:ascii="Calibri" w:hAnsi="Calibri" w:cs="Times New Roman"/>
          <w:sz w:val="22"/>
          <w:szCs w:val="22"/>
          <w:lang w:val="en-GB"/>
        </w:rPr>
        <w:t xml:space="preserve">tend to move to different urban areas with the distance between them increasing </w:t>
      </w:r>
      <w:r w:rsidR="002B627D" w:rsidRPr="00181F7A">
        <w:rPr>
          <w:rFonts w:ascii="Calibri" w:hAnsi="Calibri" w:cs="Times New Roman"/>
          <w:sz w:val="22"/>
          <w:szCs w:val="22"/>
          <w:lang w:val="en-GB"/>
        </w:rPr>
        <w:t xml:space="preserve">further and faster. </w:t>
      </w:r>
    </w:p>
    <w:p w14:paraId="246C6BF0" w14:textId="0F97C862" w:rsidR="00660C3E" w:rsidRPr="00181F7A" w:rsidRDefault="00660C3E">
      <w:pPr>
        <w:pStyle w:val="Standard"/>
        <w:widowControl w:val="0"/>
        <w:jc w:val="both"/>
        <w:rPr>
          <w:rFonts w:ascii="Calibri" w:hAnsi="Calibri" w:cs="Times New Roman"/>
          <w:sz w:val="22"/>
          <w:szCs w:val="22"/>
          <w:lang w:val="en-GB"/>
        </w:rPr>
      </w:pPr>
    </w:p>
    <w:p w14:paraId="4CEF13FE" w14:textId="00517D55" w:rsidR="00660C3E" w:rsidRPr="00181F7A" w:rsidRDefault="00660C3E">
      <w:pPr>
        <w:pStyle w:val="Standard"/>
        <w:widowControl w:val="0"/>
        <w:jc w:val="both"/>
        <w:rPr>
          <w:rFonts w:ascii="Calibri" w:hAnsi="Calibri" w:cs="Times New Roman"/>
          <w:sz w:val="22"/>
          <w:szCs w:val="22"/>
          <w:lang w:val="en-GB"/>
        </w:rPr>
      </w:pPr>
      <w:r w:rsidRPr="00181F7A">
        <w:rPr>
          <w:rFonts w:ascii="Calibri" w:hAnsi="Calibri" w:cs="Times New Roman"/>
          <w:sz w:val="22"/>
          <w:szCs w:val="22"/>
          <w:lang w:val="en-GB"/>
        </w:rPr>
        <w:t xml:space="preserve">Considering the importance of the </w:t>
      </w:r>
      <w:r w:rsidR="00AF7103" w:rsidRPr="00181F7A">
        <w:rPr>
          <w:rFonts w:ascii="Calibri" w:hAnsi="Calibri" w:cs="Times New Roman"/>
          <w:sz w:val="22"/>
          <w:szCs w:val="22"/>
          <w:lang w:val="en-GB"/>
        </w:rPr>
        <w:t>issue</w:t>
      </w:r>
      <w:r w:rsidRPr="00181F7A">
        <w:rPr>
          <w:rFonts w:ascii="Calibri" w:hAnsi="Calibri" w:cs="Times New Roman"/>
          <w:sz w:val="22"/>
          <w:szCs w:val="22"/>
          <w:lang w:val="en-GB"/>
        </w:rPr>
        <w:t xml:space="preserve">, segregation has received </w:t>
      </w:r>
      <w:r w:rsidR="00AF7103" w:rsidRPr="00181F7A">
        <w:rPr>
          <w:rFonts w:ascii="Calibri" w:hAnsi="Calibri" w:cs="Times New Roman"/>
          <w:sz w:val="22"/>
          <w:szCs w:val="22"/>
          <w:lang w:val="en-GB"/>
        </w:rPr>
        <w:t>very little attention in Estonia and thus it is the aim of the present conference to draw the attention of the society and</w:t>
      </w:r>
      <w:r w:rsidR="00BF05B4">
        <w:rPr>
          <w:rFonts w:ascii="Calibri" w:hAnsi="Calibri" w:cs="Times New Roman"/>
          <w:sz w:val="22"/>
          <w:szCs w:val="22"/>
          <w:lang w:val="en-GB"/>
        </w:rPr>
        <w:t xml:space="preserve"> </w:t>
      </w:r>
      <w:r w:rsidR="00AF7103" w:rsidRPr="00181F7A">
        <w:rPr>
          <w:rFonts w:ascii="Calibri" w:hAnsi="Calibri" w:cs="Times New Roman"/>
          <w:sz w:val="22"/>
          <w:szCs w:val="22"/>
          <w:lang w:val="en-GB"/>
        </w:rPr>
        <w:t>the local government leaders</w:t>
      </w:r>
      <w:r w:rsidR="00BF05B4" w:rsidRPr="00181F7A">
        <w:rPr>
          <w:rFonts w:ascii="Calibri" w:hAnsi="Calibri" w:cs="Times New Roman"/>
          <w:sz w:val="22"/>
          <w:szCs w:val="22"/>
          <w:lang w:val="en-GB"/>
        </w:rPr>
        <w:t xml:space="preserve">, in particular, </w:t>
      </w:r>
      <w:r w:rsidR="00AF7103" w:rsidRPr="00181F7A">
        <w:rPr>
          <w:rFonts w:ascii="Calibri" w:hAnsi="Calibri" w:cs="Times New Roman"/>
          <w:sz w:val="22"/>
          <w:szCs w:val="22"/>
          <w:lang w:val="en-GB"/>
        </w:rPr>
        <w:t xml:space="preserve">to the given matter. </w:t>
      </w:r>
      <w:r w:rsidR="00D01965" w:rsidRPr="00181F7A">
        <w:rPr>
          <w:rFonts w:ascii="Calibri" w:hAnsi="Calibri" w:cs="Times New Roman"/>
          <w:sz w:val="22"/>
          <w:szCs w:val="22"/>
          <w:lang w:val="en-GB"/>
        </w:rPr>
        <w:t xml:space="preserve">It is highly important that the entire society and </w:t>
      </w:r>
      <w:r w:rsidR="00602261" w:rsidRPr="00181F7A">
        <w:rPr>
          <w:rFonts w:ascii="Calibri" w:hAnsi="Calibri" w:cs="Times New Roman"/>
          <w:sz w:val="22"/>
          <w:szCs w:val="22"/>
          <w:lang w:val="en-GB"/>
        </w:rPr>
        <w:t xml:space="preserve">especially the decision-makers and influencers acknowledge the seriousness of </w:t>
      </w:r>
      <w:r w:rsidR="00B3593B" w:rsidRPr="00181F7A">
        <w:rPr>
          <w:rFonts w:ascii="Calibri" w:hAnsi="Calibri" w:cs="Times New Roman"/>
          <w:sz w:val="22"/>
          <w:szCs w:val="22"/>
          <w:lang w:val="en-GB"/>
        </w:rPr>
        <w:t>the problem and provide solutions together to prevent and mitigate possible consequences.</w:t>
      </w:r>
    </w:p>
    <w:p w14:paraId="4B77FF60" w14:textId="6AE742D9" w:rsidR="00B3593B" w:rsidRPr="00181F7A" w:rsidRDefault="00B3593B">
      <w:pPr>
        <w:pStyle w:val="Standard"/>
        <w:widowControl w:val="0"/>
        <w:jc w:val="both"/>
        <w:rPr>
          <w:rFonts w:ascii="Calibri" w:hAnsi="Calibri" w:cs="Times New Roman"/>
          <w:sz w:val="22"/>
          <w:szCs w:val="22"/>
          <w:lang w:val="en-GB"/>
        </w:rPr>
      </w:pPr>
    </w:p>
    <w:p w14:paraId="44FC6CFA" w14:textId="2A49E275" w:rsidR="00B3593B" w:rsidRPr="00181F7A" w:rsidRDefault="00FD1DDC">
      <w:pPr>
        <w:pStyle w:val="Standard"/>
        <w:widowControl w:val="0"/>
        <w:jc w:val="both"/>
        <w:rPr>
          <w:rFonts w:ascii="Calibri" w:hAnsi="Calibri" w:cs="Times New Roman"/>
          <w:sz w:val="22"/>
          <w:szCs w:val="22"/>
          <w:lang w:val="en-GB"/>
        </w:rPr>
      </w:pPr>
      <w:r w:rsidRPr="00181F7A">
        <w:rPr>
          <w:rFonts w:ascii="Calibri" w:hAnsi="Calibri" w:cs="Times New Roman"/>
          <w:sz w:val="22"/>
          <w:szCs w:val="22"/>
          <w:lang w:val="en-GB"/>
        </w:rPr>
        <w:t>A major part of segregation is directly related with architecture and space. Urban planning in Estonia is still based on the Modernist principles of the 20</w:t>
      </w:r>
      <w:r w:rsidRPr="00181F7A">
        <w:rPr>
          <w:rFonts w:ascii="Calibri" w:hAnsi="Calibri" w:cs="Times New Roman"/>
          <w:sz w:val="22"/>
          <w:szCs w:val="22"/>
          <w:vertAlign w:val="superscript"/>
          <w:lang w:val="en-GB"/>
        </w:rPr>
        <w:t>th</w:t>
      </w:r>
      <w:r w:rsidR="00BF05B4">
        <w:rPr>
          <w:rFonts w:ascii="Calibri" w:hAnsi="Calibri" w:cs="Times New Roman"/>
          <w:sz w:val="22"/>
          <w:szCs w:val="22"/>
          <w:lang w:val="en-GB"/>
        </w:rPr>
        <w:t xml:space="preserve"> </w:t>
      </w:r>
      <w:r w:rsidRPr="00181F7A">
        <w:rPr>
          <w:rFonts w:ascii="Calibri" w:hAnsi="Calibri" w:cs="Times New Roman"/>
          <w:sz w:val="22"/>
          <w:szCs w:val="22"/>
          <w:lang w:val="en-GB"/>
        </w:rPr>
        <w:t>century repeating all the mistakes made in the Western countries instead of learning from them.</w:t>
      </w:r>
      <w:r w:rsidR="00BF05B4">
        <w:rPr>
          <w:rFonts w:ascii="Calibri" w:hAnsi="Calibri" w:cs="Times New Roman"/>
          <w:sz w:val="22"/>
          <w:szCs w:val="22"/>
          <w:lang w:val="en-GB"/>
        </w:rPr>
        <w:t xml:space="preserve"> </w:t>
      </w:r>
    </w:p>
    <w:p w14:paraId="35D3BBAC" w14:textId="16D3763A" w:rsidR="00FD1DDC" w:rsidRPr="00181F7A" w:rsidRDefault="00FD1DDC">
      <w:pPr>
        <w:pStyle w:val="Standard"/>
        <w:widowControl w:val="0"/>
        <w:jc w:val="both"/>
        <w:rPr>
          <w:rFonts w:ascii="Calibri" w:hAnsi="Calibri" w:cs="Times New Roman"/>
          <w:sz w:val="22"/>
          <w:szCs w:val="22"/>
          <w:lang w:val="en-GB"/>
        </w:rPr>
      </w:pPr>
    </w:p>
    <w:p w14:paraId="496B4026" w14:textId="78080442" w:rsidR="00FD1DDC" w:rsidRPr="00181F7A" w:rsidRDefault="00EA3875">
      <w:pPr>
        <w:pStyle w:val="Standard"/>
        <w:widowControl w:val="0"/>
        <w:jc w:val="both"/>
        <w:rPr>
          <w:rFonts w:ascii="Calibri" w:hAnsi="Calibri" w:cs="Times New Roman"/>
          <w:sz w:val="22"/>
          <w:szCs w:val="22"/>
          <w:lang w:val="en-GB"/>
        </w:rPr>
      </w:pPr>
      <w:r w:rsidRPr="00181F7A">
        <w:rPr>
          <w:rFonts w:ascii="Calibri" w:hAnsi="Calibri" w:cs="Times New Roman"/>
          <w:sz w:val="22"/>
          <w:szCs w:val="22"/>
          <w:lang w:val="en-GB"/>
        </w:rPr>
        <w:t xml:space="preserve">One such an example is the construction of new social housing in </w:t>
      </w:r>
      <w:r w:rsidR="00BF05B4" w:rsidRPr="00181F7A">
        <w:rPr>
          <w:rFonts w:ascii="Calibri" w:hAnsi="Calibri" w:cs="Times New Roman"/>
          <w:sz w:val="22"/>
          <w:szCs w:val="22"/>
          <w:lang w:val="en-GB"/>
        </w:rPr>
        <w:t>low income</w:t>
      </w:r>
      <w:r w:rsidR="00BF05B4" w:rsidRPr="00181F7A">
        <w:rPr>
          <w:rFonts w:ascii="Calibri" w:hAnsi="Calibri" w:cs="Times New Roman"/>
          <w:sz w:val="22"/>
          <w:szCs w:val="22"/>
          <w:lang w:val="en-GB"/>
        </w:rPr>
        <w:t xml:space="preserve"> </w:t>
      </w:r>
      <w:r w:rsidRPr="00181F7A">
        <w:rPr>
          <w:rFonts w:ascii="Calibri" w:hAnsi="Calibri" w:cs="Times New Roman"/>
          <w:sz w:val="22"/>
          <w:szCs w:val="22"/>
          <w:lang w:val="en-GB"/>
        </w:rPr>
        <w:t xml:space="preserve">areas. This way the segregation process is given a further boost and the economic </w:t>
      </w:r>
      <w:r w:rsidR="0069115A" w:rsidRPr="00181F7A">
        <w:rPr>
          <w:rFonts w:ascii="Calibri" w:hAnsi="Calibri" w:cs="Times New Roman"/>
          <w:sz w:val="22"/>
          <w:szCs w:val="22"/>
          <w:lang w:val="en-GB"/>
        </w:rPr>
        <w:t xml:space="preserve">loss increased: </w:t>
      </w:r>
      <w:r w:rsidR="008C3B08" w:rsidRPr="00181F7A">
        <w:rPr>
          <w:rFonts w:ascii="Calibri" w:hAnsi="Calibri" w:cs="Times New Roman"/>
          <w:sz w:val="22"/>
          <w:szCs w:val="22"/>
          <w:lang w:val="en-GB"/>
        </w:rPr>
        <w:t>the competitiveness of the city decreases, new social problems arise, crime and cultural exclusion</w:t>
      </w:r>
      <w:r w:rsidR="004462A3" w:rsidRPr="00181F7A">
        <w:rPr>
          <w:rFonts w:ascii="Calibri" w:hAnsi="Calibri" w:cs="Times New Roman"/>
          <w:sz w:val="22"/>
          <w:szCs w:val="22"/>
          <w:lang w:val="en-GB"/>
        </w:rPr>
        <w:t xml:space="preserve"> deepen further etc. </w:t>
      </w:r>
      <w:r w:rsidR="000F3B08" w:rsidRPr="00181F7A">
        <w:rPr>
          <w:rFonts w:ascii="Calibri" w:hAnsi="Calibri" w:cs="Times New Roman"/>
          <w:sz w:val="22"/>
          <w:szCs w:val="22"/>
          <w:lang w:val="en-GB"/>
        </w:rPr>
        <w:t>High property prices in the city centre, however, function as a catalyst for urban sprawl which also aggravates the social bur</w:t>
      </w:r>
      <w:r w:rsidR="00B504E7">
        <w:rPr>
          <w:rFonts w:ascii="Calibri" w:hAnsi="Calibri" w:cs="Times New Roman"/>
          <w:sz w:val="22"/>
          <w:szCs w:val="22"/>
          <w:lang w:val="en-GB"/>
        </w:rPr>
        <w:t>d</w:t>
      </w:r>
      <w:r w:rsidR="000F3B08" w:rsidRPr="00181F7A">
        <w:rPr>
          <w:rFonts w:ascii="Calibri" w:hAnsi="Calibri" w:cs="Times New Roman"/>
          <w:sz w:val="22"/>
          <w:szCs w:val="22"/>
          <w:lang w:val="en-GB"/>
        </w:rPr>
        <w:t>e</w:t>
      </w:r>
      <w:r w:rsidR="00B504E7">
        <w:rPr>
          <w:rFonts w:ascii="Calibri" w:hAnsi="Calibri" w:cs="Times New Roman"/>
          <w:sz w:val="22"/>
          <w:szCs w:val="22"/>
          <w:lang w:val="en-GB"/>
        </w:rPr>
        <w:t>n</w:t>
      </w:r>
      <w:r w:rsidR="000F3B08" w:rsidRPr="00181F7A">
        <w:rPr>
          <w:rFonts w:ascii="Calibri" w:hAnsi="Calibri" w:cs="Times New Roman"/>
          <w:sz w:val="22"/>
          <w:szCs w:val="22"/>
          <w:lang w:val="en-GB"/>
        </w:rPr>
        <w:t xml:space="preserve"> brought about by the mistakes in spatial planning.</w:t>
      </w:r>
    </w:p>
    <w:p w14:paraId="3F5FB52A" w14:textId="377BB972" w:rsidR="000F3B08" w:rsidRPr="00181F7A" w:rsidRDefault="000F3B08">
      <w:pPr>
        <w:pStyle w:val="Standard"/>
        <w:widowControl w:val="0"/>
        <w:jc w:val="both"/>
        <w:rPr>
          <w:rFonts w:ascii="Calibri" w:hAnsi="Calibri" w:cs="Times New Roman"/>
          <w:sz w:val="22"/>
          <w:szCs w:val="22"/>
          <w:lang w:val="en-GB"/>
        </w:rPr>
      </w:pPr>
    </w:p>
    <w:p w14:paraId="208614BF" w14:textId="07F40294" w:rsidR="000F3B08" w:rsidRPr="00181F7A" w:rsidRDefault="004B5470">
      <w:pPr>
        <w:pStyle w:val="Standard"/>
        <w:widowControl w:val="0"/>
        <w:jc w:val="both"/>
        <w:rPr>
          <w:rFonts w:ascii="Calibri" w:hAnsi="Calibri" w:cs="Times New Roman"/>
          <w:sz w:val="22"/>
          <w:szCs w:val="22"/>
          <w:lang w:val="en-GB"/>
        </w:rPr>
      </w:pPr>
      <w:r w:rsidRPr="00181F7A">
        <w:rPr>
          <w:rFonts w:ascii="Calibri" w:hAnsi="Calibri" w:cs="Times New Roman"/>
          <w:sz w:val="22"/>
          <w:szCs w:val="22"/>
          <w:lang w:val="en-GB"/>
        </w:rPr>
        <w:t xml:space="preserve">The confrontations resulting from segregation will bring about </w:t>
      </w:r>
      <w:r w:rsidR="007C4D74" w:rsidRPr="00181F7A">
        <w:rPr>
          <w:rFonts w:ascii="Calibri" w:hAnsi="Calibri" w:cs="Times New Roman"/>
          <w:sz w:val="22"/>
          <w:szCs w:val="22"/>
          <w:lang w:val="en-GB"/>
        </w:rPr>
        <w:t xml:space="preserve">very high costs for the society in a couple of decades with a devastating effect on the economy and unity of the </w:t>
      </w:r>
      <w:r w:rsidR="00923DD5" w:rsidRPr="00181F7A">
        <w:rPr>
          <w:rFonts w:ascii="Calibri" w:hAnsi="Calibri" w:cs="Times New Roman"/>
          <w:sz w:val="22"/>
          <w:szCs w:val="22"/>
          <w:lang w:val="en-GB"/>
        </w:rPr>
        <w:t>society. Thus, the conference will focus on the city and its spaces as a whole. The issues to be covered include housing construction, infrastructure, social networks, urban scrawl, immigration etc.</w:t>
      </w:r>
    </w:p>
    <w:p w14:paraId="37138C68" w14:textId="03FE44CE" w:rsidR="00923DD5" w:rsidRPr="00181F7A" w:rsidRDefault="00923DD5">
      <w:pPr>
        <w:pStyle w:val="Standard"/>
        <w:widowControl w:val="0"/>
        <w:jc w:val="both"/>
        <w:rPr>
          <w:rFonts w:ascii="Calibri" w:hAnsi="Calibri" w:cs="Times New Roman"/>
          <w:sz w:val="22"/>
          <w:szCs w:val="22"/>
          <w:lang w:val="en-GB"/>
        </w:rPr>
      </w:pPr>
    </w:p>
    <w:p w14:paraId="4CA25034" w14:textId="0512384F" w:rsidR="00923DD5" w:rsidRPr="00181F7A" w:rsidRDefault="00B504E7">
      <w:pPr>
        <w:pStyle w:val="Standard"/>
        <w:widowControl w:val="0"/>
        <w:jc w:val="both"/>
        <w:rPr>
          <w:rFonts w:ascii="Calibri" w:hAnsi="Calibri" w:cs="Times New Roman"/>
          <w:sz w:val="22"/>
          <w:szCs w:val="22"/>
          <w:lang w:val="en-GB"/>
        </w:rPr>
      </w:pPr>
      <w:r>
        <w:rPr>
          <w:rFonts w:ascii="Calibri" w:hAnsi="Calibri" w:cs="Times New Roman"/>
          <w:sz w:val="22"/>
          <w:szCs w:val="22"/>
          <w:lang w:val="en-GB"/>
        </w:rPr>
        <w:t>The c</w:t>
      </w:r>
      <w:r w:rsidR="000E3293" w:rsidRPr="00181F7A">
        <w:rPr>
          <w:rFonts w:ascii="Calibri" w:hAnsi="Calibri" w:cs="Times New Roman"/>
          <w:sz w:val="22"/>
          <w:szCs w:val="22"/>
          <w:lang w:val="en-GB"/>
        </w:rPr>
        <w:t>ities with the best living environment</w:t>
      </w:r>
      <w:r w:rsidR="00255C1E" w:rsidRPr="00181F7A">
        <w:rPr>
          <w:rFonts w:ascii="Calibri" w:hAnsi="Calibri" w:cs="Times New Roman"/>
          <w:sz w:val="22"/>
          <w:szCs w:val="22"/>
          <w:lang w:val="en-GB"/>
        </w:rPr>
        <w:t xml:space="preserve"> always prove to be the ones whose leaders have a powerful command of the coordination of the housing policy </w:t>
      </w:r>
      <w:r>
        <w:rPr>
          <w:rFonts w:ascii="Calibri" w:hAnsi="Calibri" w:cs="Times New Roman"/>
          <w:sz w:val="22"/>
          <w:szCs w:val="22"/>
          <w:lang w:val="en-GB"/>
        </w:rPr>
        <w:t>in</w:t>
      </w:r>
      <w:r w:rsidR="00255C1E" w:rsidRPr="00181F7A">
        <w:rPr>
          <w:rFonts w:ascii="Calibri" w:hAnsi="Calibri" w:cs="Times New Roman"/>
          <w:sz w:val="22"/>
          <w:szCs w:val="22"/>
          <w:lang w:val="en-GB"/>
        </w:rPr>
        <w:t xml:space="preserve"> the city. It also affects </w:t>
      </w:r>
      <w:r w:rsidR="00AD3893">
        <w:rPr>
          <w:rFonts w:ascii="Calibri" w:hAnsi="Calibri" w:cs="Times New Roman"/>
          <w:sz w:val="22"/>
          <w:szCs w:val="22"/>
          <w:lang w:val="en-GB"/>
        </w:rPr>
        <w:t xml:space="preserve">how attractive the city appears to </w:t>
      </w:r>
      <w:r w:rsidR="00255C1E" w:rsidRPr="00181F7A">
        <w:rPr>
          <w:rFonts w:ascii="Calibri" w:hAnsi="Calibri" w:cs="Times New Roman"/>
          <w:sz w:val="22"/>
          <w:szCs w:val="22"/>
          <w:lang w:val="en-GB"/>
        </w:rPr>
        <w:t xml:space="preserve">international </w:t>
      </w:r>
      <w:r w:rsidR="006873DD" w:rsidRPr="00181F7A">
        <w:rPr>
          <w:rFonts w:ascii="Calibri" w:hAnsi="Calibri" w:cs="Times New Roman"/>
          <w:sz w:val="22"/>
          <w:szCs w:val="22"/>
          <w:lang w:val="en-GB"/>
        </w:rPr>
        <w:t xml:space="preserve">high-paying jobs. </w:t>
      </w:r>
      <w:r w:rsidR="00F059D5" w:rsidRPr="00181F7A">
        <w:rPr>
          <w:rFonts w:ascii="Calibri" w:hAnsi="Calibri" w:cs="Times New Roman"/>
          <w:sz w:val="22"/>
          <w:szCs w:val="22"/>
          <w:lang w:val="en-GB"/>
        </w:rPr>
        <w:t xml:space="preserve">The higher the person’s salary, the more important role </w:t>
      </w:r>
      <w:r w:rsidR="00F059D5" w:rsidRPr="00181F7A">
        <w:rPr>
          <w:rFonts w:ascii="Calibri" w:hAnsi="Calibri" w:cs="Times New Roman"/>
          <w:sz w:val="22"/>
          <w:szCs w:val="22"/>
          <w:lang w:val="en-GB"/>
        </w:rPr>
        <w:t>in his life</w:t>
      </w:r>
      <w:r w:rsidR="00F059D5" w:rsidRPr="00181F7A">
        <w:rPr>
          <w:rFonts w:ascii="Calibri" w:hAnsi="Calibri" w:cs="Times New Roman"/>
          <w:sz w:val="22"/>
          <w:szCs w:val="22"/>
          <w:lang w:val="en-GB"/>
        </w:rPr>
        <w:t xml:space="preserve"> is played by the work and living environment.</w:t>
      </w:r>
    </w:p>
    <w:p w14:paraId="4E28285E" w14:textId="75A17463" w:rsidR="00F059D5" w:rsidRPr="00181F7A" w:rsidRDefault="00F059D5">
      <w:pPr>
        <w:pStyle w:val="Standard"/>
        <w:widowControl w:val="0"/>
        <w:jc w:val="both"/>
        <w:rPr>
          <w:rFonts w:ascii="Calibri" w:hAnsi="Calibri" w:cs="Times New Roman"/>
          <w:sz w:val="22"/>
          <w:szCs w:val="22"/>
          <w:lang w:val="en-GB"/>
        </w:rPr>
      </w:pPr>
    </w:p>
    <w:p w14:paraId="4DFAFCCA" w14:textId="50C60B7F" w:rsidR="00F059D5" w:rsidRPr="00181F7A" w:rsidRDefault="00F059D5">
      <w:pPr>
        <w:pStyle w:val="Standard"/>
        <w:widowControl w:val="0"/>
        <w:jc w:val="both"/>
        <w:rPr>
          <w:rFonts w:ascii="Calibri" w:hAnsi="Calibri" w:cs="Times New Roman"/>
          <w:sz w:val="22"/>
          <w:szCs w:val="22"/>
          <w:lang w:val="en-GB"/>
        </w:rPr>
      </w:pPr>
      <w:r w:rsidRPr="00181F7A">
        <w:rPr>
          <w:rFonts w:ascii="Calibri" w:hAnsi="Calibri" w:cs="Times New Roman"/>
          <w:sz w:val="22"/>
          <w:szCs w:val="22"/>
          <w:lang w:val="en-GB"/>
        </w:rPr>
        <w:t xml:space="preserve">The keynote of the conference is </w:t>
      </w:r>
      <w:r w:rsidR="00256651" w:rsidRPr="00AD3893">
        <w:rPr>
          <w:rFonts w:ascii="Calibri" w:hAnsi="Calibri" w:cs="Times New Roman"/>
          <w:b/>
          <w:bCs/>
          <w:sz w:val="22"/>
          <w:szCs w:val="22"/>
          <w:lang w:val="en-GB"/>
        </w:rPr>
        <w:t>Umberto Napolitano</w:t>
      </w:r>
      <w:r w:rsidR="00256651" w:rsidRPr="00181F7A">
        <w:rPr>
          <w:rFonts w:ascii="Calibri" w:hAnsi="Calibri" w:cs="Times New Roman"/>
          <w:sz w:val="22"/>
          <w:szCs w:val="22"/>
          <w:lang w:val="en-GB"/>
        </w:rPr>
        <w:t xml:space="preserve">, </w:t>
      </w:r>
      <w:r w:rsidRPr="00181F7A">
        <w:rPr>
          <w:rFonts w:ascii="Calibri" w:hAnsi="Calibri" w:cs="Times New Roman"/>
          <w:sz w:val="22"/>
          <w:szCs w:val="22"/>
          <w:lang w:val="en-GB"/>
        </w:rPr>
        <w:t xml:space="preserve">the </w:t>
      </w:r>
      <w:r w:rsidR="00256651" w:rsidRPr="00181F7A">
        <w:rPr>
          <w:rFonts w:ascii="Calibri" w:hAnsi="Calibri" w:cs="Times New Roman"/>
          <w:sz w:val="22"/>
          <w:szCs w:val="22"/>
          <w:lang w:val="en-GB"/>
        </w:rPr>
        <w:t xml:space="preserve">architect of French architecture office LAN. He will </w:t>
      </w:r>
      <w:r w:rsidR="007137C4" w:rsidRPr="00181F7A">
        <w:rPr>
          <w:rFonts w:ascii="Calibri" w:hAnsi="Calibri" w:cs="Times New Roman"/>
          <w:sz w:val="22"/>
          <w:szCs w:val="22"/>
          <w:lang w:val="en-GB"/>
        </w:rPr>
        <w:t xml:space="preserve">talk about the French experience and processes, primarily on the basis of the </w:t>
      </w:r>
      <w:r w:rsidR="007137C4" w:rsidRPr="00181F7A">
        <w:rPr>
          <w:rFonts w:ascii="Calibri" w:hAnsi="Calibri" w:cs="Times New Roman"/>
          <w:color w:val="000000"/>
          <w:sz w:val="22"/>
          <w:szCs w:val="22"/>
          <w:lang w:val="en-GB"/>
        </w:rPr>
        <w:t>Carré Lumière’</w:t>
      </w:r>
      <w:r w:rsidR="00AD3893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 </w:t>
      </w:r>
      <w:r w:rsidR="007137C4" w:rsidRPr="00181F7A">
        <w:rPr>
          <w:rFonts w:ascii="Calibri" w:hAnsi="Calibri" w:cs="Times New Roman"/>
          <w:sz w:val="22"/>
          <w:szCs w:val="22"/>
          <w:lang w:val="en-GB"/>
        </w:rPr>
        <w:t xml:space="preserve">quarter recently completed by the office in Bordeaux that was also featured in the French exhibition at Venice Architecture Biennale. </w:t>
      </w:r>
      <w:r w:rsidR="009E10F9" w:rsidRPr="00181F7A">
        <w:rPr>
          <w:rFonts w:ascii="Calibri" w:hAnsi="Calibri" w:cs="Times New Roman"/>
          <w:sz w:val="22"/>
          <w:szCs w:val="22"/>
          <w:lang w:val="en-GB"/>
        </w:rPr>
        <w:t xml:space="preserve">The main role </w:t>
      </w:r>
      <w:bookmarkStart w:id="0" w:name="_GoBack"/>
      <w:bookmarkEnd w:id="0"/>
      <w:r w:rsidR="009E10F9" w:rsidRPr="00181F7A">
        <w:rPr>
          <w:rFonts w:ascii="Calibri" w:hAnsi="Calibri" w:cs="Times New Roman"/>
          <w:sz w:val="22"/>
          <w:szCs w:val="22"/>
          <w:lang w:val="en-GB"/>
        </w:rPr>
        <w:t xml:space="preserve">in the given </w:t>
      </w:r>
      <w:r w:rsidR="00772BA9" w:rsidRPr="00181F7A">
        <w:rPr>
          <w:rFonts w:ascii="Calibri" w:hAnsi="Calibri" w:cs="Times New Roman"/>
          <w:sz w:val="22"/>
          <w:szCs w:val="22"/>
          <w:lang w:val="en-GB"/>
        </w:rPr>
        <w:t>municipal housing</w:t>
      </w:r>
      <w:r w:rsidR="009E10F9" w:rsidRPr="00181F7A">
        <w:rPr>
          <w:rFonts w:ascii="Calibri" w:hAnsi="Calibri" w:cs="Times New Roman"/>
          <w:sz w:val="22"/>
          <w:szCs w:val="22"/>
          <w:lang w:val="en-GB"/>
        </w:rPr>
        <w:t xml:space="preserve"> was played by </w:t>
      </w:r>
      <w:r w:rsidR="00772BA9" w:rsidRPr="00181F7A">
        <w:rPr>
          <w:rFonts w:ascii="Calibri" w:hAnsi="Calibri" w:cs="Times New Roman"/>
          <w:sz w:val="22"/>
          <w:szCs w:val="22"/>
          <w:lang w:val="en-GB"/>
        </w:rPr>
        <w:t>innovativeness: the quality of a private house transferred to an apartment building.</w:t>
      </w:r>
    </w:p>
    <w:p w14:paraId="4D3D8477" w14:textId="127C1259" w:rsidR="00772BA9" w:rsidRPr="00181F7A" w:rsidRDefault="00772BA9">
      <w:pPr>
        <w:pStyle w:val="Standard"/>
        <w:widowControl w:val="0"/>
        <w:jc w:val="both"/>
        <w:rPr>
          <w:rFonts w:ascii="Calibri" w:hAnsi="Calibri" w:cs="Times New Roman"/>
          <w:sz w:val="22"/>
          <w:szCs w:val="22"/>
          <w:lang w:val="en-GB"/>
        </w:rPr>
      </w:pPr>
    </w:p>
    <w:p w14:paraId="71EF1887" w14:textId="5D908205" w:rsidR="00577199" w:rsidRPr="00181F7A" w:rsidRDefault="00772BA9">
      <w:pPr>
        <w:pStyle w:val="Standard"/>
        <w:widowControl w:val="0"/>
        <w:jc w:val="both"/>
        <w:rPr>
          <w:rFonts w:ascii="Calibri" w:hAnsi="Calibri" w:cs="Times New Roman"/>
          <w:sz w:val="22"/>
          <w:szCs w:val="22"/>
          <w:lang w:val="en-GB"/>
        </w:rPr>
      </w:pPr>
      <w:r w:rsidRPr="00181F7A">
        <w:rPr>
          <w:rFonts w:ascii="Calibri" w:hAnsi="Calibri" w:cs="Times New Roman"/>
          <w:sz w:val="22"/>
          <w:szCs w:val="22"/>
          <w:lang w:val="en-GB"/>
        </w:rPr>
        <w:t xml:space="preserve">The only Estonian </w:t>
      </w:r>
      <w:r w:rsidR="00AE6753" w:rsidRPr="00181F7A">
        <w:rPr>
          <w:rFonts w:ascii="Calibri" w:hAnsi="Calibri" w:cs="Times New Roman"/>
          <w:sz w:val="22"/>
          <w:szCs w:val="22"/>
          <w:lang w:val="en-GB"/>
        </w:rPr>
        <w:t>with</w:t>
      </w:r>
      <w:r w:rsidRPr="00181F7A">
        <w:rPr>
          <w:rFonts w:ascii="Calibri" w:hAnsi="Calibri" w:cs="Times New Roman"/>
          <w:sz w:val="22"/>
          <w:szCs w:val="22"/>
          <w:lang w:val="en-GB"/>
        </w:rPr>
        <w:t xml:space="preserve"> a presentation at the conference is one of the authors of the research “</w:t>
      </w:r>
      <w:r w:rsidRPr="00181F7A">
        <w:rPr>
          <w:rFonts w:ascii="Calibri" w:hAnsi="Calibri" w:cs="Times New Roman"/>
          <w:color w:val="000000"/>
          <w:sz w:val="22"/>
          <w:szCs w:val="22"/>
          <w:lang w:val="en-GB"/>
        </w:rPr>
        <w:t>Socio-Economic segregation in European capital cities. East meets West</w:t>
      </w:r>
      <w:r w:rsidRPr="00181F7A">
        <w:rPr>
          <w:rFonts w:ascii="Calibri" w:hAnsi="Calibri" w:cs="Times New Roman"/>
          <w:color w:val="000000"/>
          <w:sz w:val="22"/>
          <w:szCs w:val="22"/>
          <w:lang w:val="en-GB"/>
        </w:rPr>
        <w:t>“</w:t>
      </w:r>
      <w:r w:rsidRPr="00181F7A">
        <w:rPr>
          <w:rFonts w:ascii="Calibri" w:hAnsi="Calibri" w:cs="Times New Roman"/>
          <w:sz w:val="22"/>
          <w:szCs w:val="22"/>
          <w:lang w:val="en-GB"/>
        </w:rPr>
        <w:t xml:space="preserve"> </w:t>
      </w:r>
      <w:r w:rsidRPr="00181F7A">
        <w:rPr>
          <w:rFonts w:ascii="Calibri" w:hAnsi="Calibri" w:cs="Times New Roman"/>
          <w:b/>
          <w:bCs/>
          <w:sz w:val="22"/>
          <w:szCs w:val="22"/>
          <w:lang w:val="en-GB"/>
        </w:rPr>
        <w:t>Tiit Tammaru</w:t>
      </w:r>
      <w:r w:rsidR="00AE6753" w:rsidRPr="00181F7A">
        <w:rPr>
          <w:rFonts w:ascii="Calibri" w:hAnsi="Calibri" w:cs="Times New Roman"/>
          <w:sz w:val="22"/>
          <w:szCs w:val="22"/>
          <w:lang w:val="en-GB"/>
        </w:rPr>
        <w:t xml:space="preserve">, professor of Tartu University. He will present the results of the study in more detail and envision the possible scenarios </w:t>
      </w:r>
      <w:r w:rsidR="00181F7A" w:rsidRPr="00181F7A">
        <w:rPr>
          <w:rFonts w:ascii="Calibri" w:hAnsi="Calibri" w:cs="Times New Roman"/>
          <w:sz w:val="22"/>
          <w:szCs w:val="22"/>
          <w:lang w:val="en-GB"/>
        </w:rPr>
        <w:t xml:space="preserve">of urban spatial segregation </w:t>
      </w:r>
      <w:r w:rsidR="00AE6753" w:rsidRPr="00181F7A">
        <w:rPr>
          <w:rFonts w:ascii="Calibri" w:hAnsi="Calibri" w:cs="Times New Roman"/>
          <w:sz w:val="22"/>
          <w:szCs w:val="22"/>
          <w:lang w:val="en-GB"/>
        </w:rPr>
        <w:t xml:space="preserve">for </w:t>
      </w:r>
      <w:r w:rsidR="00181F7A" w:rsidRPr="00181F7A">
        <w:rPr>
          <w:rFonts w:ascii="Calibri" w:hAnsi="Calibri" w:cs="Times New Roman"/>
          <w:sz w:val="22"/>
          <w:szCs w:val="22"/>
          <w:lang w:val="en-GB"/>
        </w:rPr>
        <w:t>Estonia in the near future.</w:t>
      </w:r>
    </w:p>
    <w:sectPr w:rsidR="00577199" w:rsidRPr="00181F7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AFA97" w14:textId="77777777" w:rsidR="00C52B45" w:rsidRDefault="00C52B45">
      <w:r>
        <w:separator/>
      </w:r>
    </w:p>
  </w:endnote>
  <w:endnote w:type="continuationSeparator" w:id="0">
    <w:p w14:paraId="70FB22CC" w14:textId="77777777" w:rsidR="00C52B45" w:rsidRDefault="00C5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D86AA" w14:textId="77777777" w:rsidR="00C52B45" w:rsidRDefault="00C52B45">
      <w:r>
        <w:rPr>
          <w:color w:val="000000"/>
        </w:rPr>
        <w:separator/>
      </w:r>
    </w:p>
  </w:footnote>
  <w:footnote w:type="continuationSeparator" w:id="0">
    <w:p w14:paraId="10C2D2B0" w14:textId="77777777" w:rsidR="00C52B45" w:rsidRDefault="00C52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99"/>
    <w:rsid w:val="000E3293"/>
    <w:rsid w:val="000F3B08"/>
    <w:rsid w:val="00177D0E"/>
    <w:rsid w:val="00181F7A"/>
    <w:rsid w:val="001F6F89"/>
    <w:rsid w:val="00255C1E"/>
    <w:rsid w:val="00256651"/>
    <w:rsid w:val="00275EEF"/>
    <w:rsid w:val="002B627D"/>
    <w:rsid w:val="00305FB6"/>
    <w:rsid w:val="003712C0"/>
    <w:rsid w:val="004462A3"/>
    <w:rsid w:val="004B5470"/>
    <w:rsid w:val="00577199"/>
    <w:rsid w:val="00602261"/>
    <w:rsid w:val="006424D1"/>
    <w:rsid w:val="00660C3E"/>
    <w:rsid w:val="006873DD"/>
    <w:rsid w:val="0069115A"/>
    <w:rsid w:val="007137C4"/>
    <w:rsid w:val="00772BA9"/>
    <w:rsid w:val="007C4D74"/>
    <w:rsid w:val="008C3B08"/>
    <w:rsid w:val="008E6604"/>
    <w:rsid w:val="008F609E"/>
    <w:rsid w:val="00923DD5"/>
    <w:rsid w:val="009A1588"/>
    <w:rsid w:val="009E10F9"/>
    <w:rsid w:val="00AD3893"/>
    <w:rsid w:val="00AE6753"/>
    <w:rsid w:val="00AF7103"/>
    <w:rsid w:val="00B05FA4"/>
    <w:rsid w:val="00B3593B"/>
    <w:rsid w:val="00B504E7"/>
    <w:rsid w:val="00BF05B4"/>
    <w:rsid w:val="00C52B45"/>
    <w:rsid w:val="00CC2418"/>
    <w:rsid w:val="00D01965"/>
    <w:rsid w:val="00E84609"/>
    <w:rsid w:val="00EA3875"/>
    <w:rsid w:val="00F059D5"/>
    <w:rsid w:val="00F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B968"/>
  <w15:docId w15:val="{EF5822E6-87DE-4050-A60C-588B8BFE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  <w:lang w:val="et-EE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t-EE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t-EE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Jõgis-Laats</dc:creator>
  <cp:lastModifiedBy>Kerli</cp:lastModifiedBy>
  <cp:revision>8</cp:revision>
  <cp:lastPrinted>2019-09-11T09:51:00Z</cp:lastPrinted>
  <dcterms:created xsi:type="dcterms:W3CDTF">2019-09-12T12:37:00Z</dcterms:created>
  <dcterms:modified xsi:type="dcterms:W3CDTF">2019-09-12T15:11:00Z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